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4E" w:rsidRDefault="001B614E" w:rsidP="001B614E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4E" w:rsidRPr="00C365F8" w:rsidRDefault="001B614E" w:rsidP="001B614E">
      <w:pPr>
        <w:pStyle w:val="2"/>
        <w:jc w:val="right"/>
        <w:rPr>
          <w:b w:val="0"/>
          <w:szCs w:val="24"/>
        </w:rPr>
      </w:pPr>
    </w:p>
    <w:p w:rsidR="001B614E" w:rsidRPr="00D63B53" w:rsidRDefault="001B614E" w:rsidP="001B614E">
      <w:pPr>
        <w:pStyle w:val="2"/>
        <w:rPr>
          <w:szCs w:val="24"/>
        </w:rPr>
      </w:pPr>
      <w:r w:rsidRPr="00D63B53">
        <w:rPr>
          <w:szCs w:val="24"/>
        </w:rPr>
        <w:t xml:space="preserve">СЕЛЬСКОЕ ПОСЕЛЕНИЕ </w:t>
      </w:r>
      <w:r>
        <w:rPr>
          <w:szCs w:val="24"/>
        </w:rPr>
        <w:t>КАЗЫМ</w:t>
      </w:r>
    </w:p>
    <w:p w:rsidR="001B614E" w:rsidRPr="00D63B53" w:rsidRDefault="001B614E" w:rsidP="001B614E">
      <w:pPr>
        <w:pStyle w:val="2"/>
        <w:rPr>
          <w:sz w:val="20"/>
        </w:rPr>
      </w:pPr>
      <w:r w:rsidRPr="00D63B53">
        <w:rPr>
          <w:sz w:val="20"/>
        </w:rPr>
        <w:t>БЕЛОЯРСКИЙ РАЙОН</w:t>
      </w:r>
    </w:p>
    <w:p w:rsidR="001B614E" w:rsidRPr="00E132E3" w:rsidRDefault="001B614E" w:rsidP="001B614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 w:rsidRPr="00E132E3">
        <w:rPr>
          <w:rFonts w:ascii="Times New Roman" w:hAnsi="Times New Roman"/>
          <w:sz w:val="20"/>
        </w:rPr>
        <w:t>ХАНТЫ-МАНСИЙСКИЙ АВТОНОМНЫЙ ОКРУГ – ЮГРА</w:t>
      </w:r>
    </w:p>
    <w:p w:rsidR="001B614E" w:rsidRDefault="001B614E" w:rsidP="001B614E">
      <w:pPr>
        <w:rPr>
          <w:b/>
        </w:rPr>
      </w:pPr>
    </w:p>
    <w:p w:rsidR="001B614E" w:rsidRPr="00B0584C" w:rsidRDefault="00840FE3" w:rsidP="001B614E">
      <w:pPr>
        <w:jc w:val="right"/>
      </w:pPr>
      <w:r>
        <w:rPr>
          <w:b/>
        </w:rPr>
        <w:t xml:space="preserve">                   </w:t>
      </w:r>
    </w:p>
    <w:p w:rsidR="001B614E" w:rsidRDefault="001B614E" w:rsidP="001B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СОВЕТ ДЕПУТАТОВ                         </w:t>
      </w:r>
    </w:p>
    <w:p w:rsidR="001B614E" w:rsidRDefault="001B614E" w:rsidP="001B61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КАЗЫМ</w:t>
      </w:r>
    </w:p>
    <w:p w:rsidR="001B614E" w:rsidRDefault="001B614E" w:rsidP="001B614E">
      <w:pPr>
        <w:jc w:val="center"/>
        <w:rPr>
          <w:b/>
        </w:rPr>
      </w:pPr>
    </w:p>
    <w:p w:rsidR="001B614E" w:rsidRDefault="001B614E" w:rsidP="001B614E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1B614E" w:rsidRDefault="001B614E" w:rsidP="001B614E">
      <w:pPr>
        <w:pStyle w:val="1"/>
      </w:pPr>
      <w:bookmarkStart w:id="0" w:name="_GoBack"/>
      <w:bookmarkEnd w:id="0"/>
      <w:r>
        <w:t>РЕШЕНИЕ</w:t>
      </w:r>
    </w:p>
    <w:p w:rsidR="001B614E" w:rsidRDefault="001B614E" w:rsidP="001B614E">
      <w:pPr>
        <w:pStyle w:val="31"/>
        <w:jc w:val="both"/>
        <w:rPr>
          <w:szCs w:val="24"/>
        </w:rPr>
      </w:pPr>
    </w:p>
    <w:p w:rsidR="001B614E" w:rsidRDefault="001B614E" w:rsidP="001B614E">
      <w:pPr>
        <w:pStyle w:val="31"/>
        <w:jc w:val="both"/>
      </w:pPr>
    </w:p>
    <w:p w:rsidR="001D4D87" w:rsidRDefault="001B614E" w:rsidP="001B614E">
      <w:pPr>
        <w:pStyle w:val="31"/>
        <w:jc w:val="both"/>
      </w:pPr>
      <w:r>
        <w:t>от</w:t>
      </w:r>
      <w:r w:rsidRPr="00840FE3">
        <w:t xml:space="preserve"> </w:t>
      </w:r>
      <w:r w:rsidR="00840FE3">
        <w:t>05 декабря</w:t>
      </w:r>
      <w:r>
        <w:t xml:space="preserve"> 2017 года                                                                                                    </w:t>
      </w:r>
      <w:r w:rsidRPr="00B40D39">
        <w:t>№</w:t>
      </w:r>
      <w:r w:rsidR="00840FE3">
        <w:t xml:space="preserve"> 46</w:t>
      </w:r>
    </w:p>
    <w:p w:rsidR="001B614E" w:rsidRDefault="001B614E" w:rsidP="001B614E">
      <w:pPr>
        <w:pStyle w:val="31"/>
        <w:jc w:val="both"/>
      </w:pPr>
    </w:p>
    <w:p w:rsidR="001B614E" w:rsidRDefault="001B614E" w:rsidP="001B614E">
      <w:pPr>
        <w:pStyle w:val="31"/>
        <w:jc w:val="both"/>
      </w:pPr>
    </w:p>
    <w:p w:rsidR="001B614E" w:rsidRPr="00840FE3" w:rsidRDefault="001B614E" w:rsidP="00840F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14E">
        <w:rPr>
          <w:rFonts w:ascii="Times New Roman" w:hAnsi="Times New Roman" w:cs="Times New Roman"/>
          <w:sz w:val="24"/>
          <w:szCs w:val="24"/>
        </w:rPr>
        <w:t>О внесении изменения в Порядок</w:t>
      </w:r>
      <w:r w:rsidR="00840FE3">
        <w:rPr>
          <w:rFonts w:ascii="Times New Roman" w:hAnsi="Times New Roman" w:cs="Times New Roman"/>
          <w:sz w:val="24"/>
          <w:szCs w:val="24"/>
        </w:rPr>
        <w:t xml:space="preserve"> </w:t>
      </w:r>
      <w:r w:rsidRPr="001B614E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в сельском поселении Казым, утвержденный решением </w:t>
      </w:r>
      <w:r w:rsidR="00840FE3"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  <w:r w:rsidRPr="001B614E">
        <w:rPr>
          <w:rFonts w:ascii="Times New Roman" w:hAnsi="Times New Roman" w:cs="Times New Roman"/>
          <w:sz w:val="24"/>
          <w:szCs w:val="24"/>
        </w:rPr>
        <w:t>поселения Казым</w:t>
      </w:r>
      <w:r w:rsidR="00840FE3">
        <w:rPr>
          <w:rFonts w:ascii="Times New Roman" w:hAnsi="Times New Roman" w:cs="Times New Roman"/>
          <w:sz w:val="24"/>
          <w:szCs w:val="24"/>
        </w:rPr>
        <w:t xml:space="preserve"> </w:t>
      </w:r>
      <w:r w:rsidRPr="00840FE3">
        <w:rPr>
          <w:rFonts w:ascii="Times New Roman" w:hAnsi="Times New Roman" w:cs="Times New Roman"/>
          <w:sz w:val="24"/>
          <w:szCs w:val="24"/>
        </w:rPr>
        <w:t>от 29 марта 2017 года № 13</w:t>
      </w:r>
    </w:p>
    <w:p w:rsidR="001B614E" w:rsidRDefault="001B614E" w:rsidP="001B614E">
      <w:pPr>
        <w:pStyle w:val="31"/>
        <w:rPr>
          <w:b/>
          <w:szCs w:val="24"/>
        </w:rPr>
      </w:pPr>
    </w:p>
    <w:p w:rsidR="001B614E" w:rsidRDefault="001B614E" w:rsidP="001B614E">
      <w:pPr>
        <w:pStyle w:val="31"/>
        <w:rPr>
          <w:b/>
          <w:szCs w:val="24"/>
        </w:rPr>
      </w:pPr>
    </w:p>
    <w:p w:rsidR="001B614E" w:rsidRDefault="001B614E" w:rsidP="001B614E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5" w:history="1">
        <w:r w:rsidRPr="00DE11BC">
          <w:t>статьей 28</w:t>
        </w:r>
      </w:hyperlink>
      <w:r w:rsidRPr="00DE11BC">
        <w:t xml:space="preserve"> Федерального закона от 6 октября 2003 года </w:t>
      </w:r>
      <w:r>
        <w:t xml:space="preserve">                         </w:t>
      </w:r>
      <w:r w:rsidRPr="00DE11BC">
        <w:t xml:space="preserve">№ 131-ФЗ «Об общих принципах организации местного самоуправления в Российской Федерации», </w:t>
      </w:r>
      <w:r>
        <w:t xml:space="preserve">статьей 3 Федерального закона от 30 октября 2017 года №299-ФЗ </w:t>
      </w:r>
      <w:r w:rsidRPr="001B614E">
        <w:t>«</w:t>
      </w:r>
      <w:r w:rsidRPr="001B614E">
        <w:rPr>
          <w:color w:val="000000"/>
        </w:rPr>
        <w:t>О внесении изменений в отдельные законодательные акты Российской Федерации»</w:t>
      </w:r>
      <w:r>
        <w:rPr>
          <w:b/>
          <w:color w:val="000000"/>
        </w:rPr>
        <w:t xml:space="preserve"> </w:t>
      </w:r>
      <w:r>
        <w:t xml:space="preserve">Совет депутатов сельского поселения Казым </w:t>
      </w:r>
      <w:r>
        <w:rPr>
          <w:b/>
          <w:bCs/>
        </w:rPr>
        <w:t xml:space="preserve">р е ш и л </w:t>
      </w:r>
      <w:r w:rsidRPr="00DE11BC">
        <w:rPr>
          <w:b/>
          <w:bCs/>
        </w:rPr>
        <w:t>:</w:t>
      </w:r>
    </w:p>
    <w:p w:rsidR="004D151A" w:rsidRDefault="004D151A" w:rsidP="004D151A">
      <w:pPr>
        <w:jc w:val="both"/>
      </w:pPr>
      <w:r>
        <w:rPr>
          <w:b/>
          <w:bCs/>
        </w:rPr>
        <w:t xml:space="preserve">           </w:t>
      </w:r>
      <w:r w:rsidRPr="004D151A">
        <w:t xml:space="preserve">1. Внести в Порядок организации и проведения публичных слушаний в сельском поселении Казым, утвержденное решением Совета депутатов сельского поселения Казым от 29 марта 2017 года № 13 «Об утверждении Порядка организации и проведения публичных слушаний в сельском поселении Казым» </w:t>
      </w:r>
      <w:r>
        <w:t xml:space="preserve">следующее </w:t>
      </w:r>
      <w:r w:rsidRPr="004D151A">
        <w:t>изменение</w:t>
      </w:r>
      <w:r>
        <w:t>:</w:t>
      </w:r>
    </w:p>
    <w:p w:rsidR="004D151A" w:rsidRPr="004D151A" w:rsidRDefault="004D151A" w:rsidP="004D151A">
      <w:pPr>
        <w:jc w:val="both"/>
      </w:pPr>
      <w:r>
        <w:t xml:space="preserve">           1.1)</w:t>
      </w:r>
      <w:r w:rsidRPr="004D151A">
        <w:t xml:space="preserve"> дополни</w:t>
      </w:r>
      <w:r>
        <w:t>ть</w:t>
      </w:r>
      <w:r w:rsidRPr="004D151A">
        <w:t xml:space="preserve"> пункт 4.2 раздела 4</w:t>
      </w:r>
      <w:r>
        <w:t xml:space="preserve"> </w:t>
      </w:r>
      <w:r w:rsidRPr="004D151A">
        <w:t>«Вопросы, выносимые на публичные слушания» подпунктом 2.1</w:t>
      </w:r>
      <w:r>
        <w:t xml:space="preserve"> следующего содержания:</w:t>
      </w:r>
    </w:p>
    <w:p w:rsidR="004D151A" w:rsidRDefault="004D151A" w:rsidP="004D151A">
      <w:pPr>
        <w:jc w:val="both"/>
      </w:pPr>
      <w:r>
        <w:t xml:space="preserve">         </w:t>
      </w:r>
      <w:r w:rsidRPr="004D151A">
        <w:t>«2.1 проект стратегии социально-экономического развития муниципального образования;"»</w:t>
      </w:r>
      <w:r>
        <w:t>.</w:t>
      </w:r>
    </w:p>
    <w:p w:rsidR="004D151A" w:rsidRPr="00336E3B" w:rsidRDefault="004D151A" w:rsidP="004D151A">
      <w:pPr>
        <w:tabs>
          <w:tab w:val="left" w:pos="567"/>
          <w:tab w:val="left" w:pos="709"/>
        </w:tabs>
        <w:ind w:firstLine="567"/>
        <w:jc w:val="both"/>
        <w:rPr>
          <w:snapToGrid w:val="0"/>
          <w:color w:val="000000"/>
        </w:rPr>
      </w:pPr>
      <w:r>
        <w:rPr>
          <w:bCs/>
        </w:rPr>
        <w:t xml:space="preserve">2. </w:t>
      </w:r>
      <w:r>
        <w:rPr>
          <w:snapToGrid w:val="0"/>
          <w:color w:val="000000"/>
        </w:rPr>
        <w:t xml:space="preserve">Опубликовать настоящее решение в </w:t>
      </w:r>
      <w:r>
        <w:t>бюллетене «</w:t>
      </w:r>
      <w:r>
        <w:rPr>
          <w:color w:val="000000"/>
          <w:bdr w:val="none" w:sz="0" w:space="0" w:color="auto" w:frame="1"/>
        </w:rPr>
        <w:t xml:space="preserve">Официальный вестник сельского поселения Казым» </w:t>
      </w:r>
      <w:r w:rsidRPr="00DE11BC">
        <w:t>и разместить на официальном сайте орган</w:t>
      </w:r>
      <w:r>
        <w:t>ов</w:t>
      </w:r>
      <w:r w:rsidRPr="00DE11BC">
        <w:t xml:space="preserve"> местного самоуправления </w:t>
      </w:r>
      <w:r>
        <w:t xml:space="preserve">сельского поселения Казым в информационно </w:t>
      </w:r>
      <w:r w:rsidRPr="00DE11BC">
        <w:t>телекоммуникационной сети «Интернет».</w:t>
      </w:r>
    </w:p>
    <w:p w:rsidR="004D151A" w:rsidRPr="00DE11BC" w:rsidRDefault="004D151A" w:rsidP="004D151A">
      <w:pPr>
        <w:autoSpaceDE w:val="0"/>
        <w:autoSpaceDN w:val="0"/>
        <w:adjustRightInd w:val="0"/>
        <w:ind w:firstLine="567"/>
        <w:jc w:val="both"/>
      </w:pPr>
      <w:r>
        <w:t>3</w:t>
      </w:r>
      <w:r w:rsidRPr="00DE11BC">
        <w:t xml:space="preserve">. Настоящее решение вступает в силу после его официального опубликования. </w:t>
      </w:r>
    </w:p>
    <w:p w:rsidR="004D151A" w:rsidRDefault="004D151A" w:rsidP="004D151A">
      <w:pPr>
        <w:autoSpaceDE w:val="0"/>
        <w:autoSpaceDN w:val="0"/>
        <w:adjustRightInd w:val="0"/>
      </w:pPr>
    </w:p>
    <w:p w:rsidR="004D151A" w:rsidRDefault="004D151A" w:rsidP="004D151A">
      <w:pPr>
        <w:autoSpaceDE w:val="0"/>
        <w:autoSpaceDN w:val="0"/>
        <w:adjustRightInd w:val="0"/>
      </w:pPr>
    </w:p>
    <w:p w:rsidR="004D151A" w:rsidRDefault="004D151A" w:rsidP="004D151A">
      <w:pPr>
        <w:autoSpaceDE w:val="0"/>
        <w:autoSpaceDN w:val="0"/>
        <w:adjustRightInd w:val="0"/>
      </w:pPr>
    </w:p>
    <w:p w:rsidR="004D151A" w:rsidRPr="004D151A" w:rsidRDefault="004D151A" w:rsidP="004D151A">
      <w:pPr>
        <w:jc w:val="both"/>
      </w:pPr>
      <w:r>
        <w:t>Глава сельского поселения Казым</w:t>
      </w:r>
      <w:r>
        <w:tab/>
      </w:r>
      <w:r>
        <w:tab/>
      </w:r>
      <w:r>
        <w:tab/>
      </w:r>
      <w:r>
        <w:tab/>
      </w:r>
      <w:r>
        <w:tab/>
        <w:t xml:space="preserve">                        А.Х. Назырова</w:t>
      </w:r>
      <w:r>
        <w:tab/>
      </w:r>
      <w:r>
        <w:tab/>
      </w:r>
      <w:r>
        <w:tab/>
        <w:t xml:space="preserve">                           </w:t>
      </w:r>
    </w:p>
    <w:p w:rsidR="001B614E" w:rsidRPr="00DE11BC" w:rsidRDefault="001B614E" w:rsidP="001B614E">
      <w:pPr>
        <w:ind w:firstLine="708"/>
        <w:jc w:val="both"/>
        <w:rPr>
          <w:b/>
          <w:bCs/>
        </w:rPr>
      </w:pPr>
    </w:p>
    <w:p w:rsidR="001B614E" w:rsidRPr="001B614E" w:rsidRDefault="001B614E" w:rsidP="001B614E">
      <w:pPr>
        <w:pStyle w:val="31"/>
        <w:rPr>
          <w:b/>
          <w:szCs w:val="24"/>
        </w:rPr>
      </w:pPr>
    </w:p>
    <w:p w:rsidR="001B614E" w:rsidRDefault="001B614E" w:rsidP="001B614E">
      <w:pPr>
        <w:pStyle w:val="31"/>
        <w:jc w:val="both"/>
      </w:pPr>
    </w:p>
    <w:sectPr w:rsidR="001B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E"/>
    <w:rsid w:val="001B614E"/>
    <w:rsid w:val="001D4D87"/>
    <w:rsid w:val="001E1EE8"/>
    <w:rsid w:val="004D151A"/>
    <w:rsid w:val="008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9AA9-A8D3-4C4E-AE76-2355B11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14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B614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61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1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61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61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B614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B61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6F4B0ABDE70CE6F18A06438325AB2BCF58F7E580CA5976034AF6F7C4A30039C556C954D63175C9B1A5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2017-12-05T09:41:00Z</cp:lastPrinted>
  <dcterms:created xsi:type="dcterms:W3CDTF">2017-11-27T10:06:00Z</dcterms:created>
  <dcterms:modified xsi:type="dcterms:W3CDTF">2017-12-05T09:41:00Z</dcterms:modified>
</cp:coreProperties>
</file>